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84" w:rsidRDefault="00141084" w:rsidP="004C1E86">
      <w:pPr>
        <w:pStyle w:val="IntenseQuote"/>
        <w:rPr>
          <w:sz w:val="28"/>
          <w:szCs w:val="28"/>
        </w:rPr>
      </w:pPr>
    </w:p>
    <w:p w:rsidR="004C1E86" w:rsidRPr="00141084" w:rsidRDefault="004C1E86" w:rsidP="004C1E86">
      <w:pPr>
        <w:pStyle w:val="IntenseQuote"/>
        <w:rPr>
          <w:sz w:val="28"/>
          <w:szCs w:val="28"/>
        </w:rPr>
      </w:pPr>
      <w:r w:rsidRPr="00141084">
        <w:rPr>
          <w:sz w:val="28"/>
          <w:szCs w:val="28"/>
        </w:rPr>
        <w:t xml:space="preserve">Chapter 4 </w:t>
      </w:r>
    </w:p>
    <w:p w:rsidR="00141084" w:rsidRPr="00141084" w:rsidRDefault="004C1E86" w:rsidP="00141084">
      <w:pPr>
        <w:ind w:firstLine="720"/>
        <w:rPr>
          <w:sz w:val="28"/>
          <w:szCs w:val="28"/>
        </w:rPr>
      </w:pPr>
      <w:r w:rsidRPr="00141084">
        <w:rPr>
          <w:sz w:val="28"/>
          <w:szCs w:val="28"/>
        </w:rPr>
        <w:t>Camera Raw dialog is</w:t>
      </w:r>
      <w:r w:rsidR="00913E0B" w:rsidRPr="00141084">
        <w:rPr>
          <w:sz w:val="28"/>
          <w:szCs w:val="28"/>
        </w:rPr>
        <w:t xml:space="preserve"> used to correct your photos for under- or overexposure, blurriness, color casts, poor contrast, and other defects. The camera sharpens, sets the white balance, and makes color adjustments. Cropping and straightening photos</w:t>
      </w:r>
      <w:r w:rsidR="00141084" w:rsidRPr="00141084">
        <w:rPr>
          <w:sz w:val="28"/>
          <w:szCs w:val="28"/>
        </w:rPr>
        <w:t xml:space="preserve"> should also be done before opening into Photoshop. The Camera Raw tabs have many functions such as: restoring settings, applying white balance adjustments, tonal adjustments, edge contrast and color saturation. </w:t>
      </w:r>
      <w:r w:rsidR="00141084">
        <w:rPr>
          <w:sz w:val="28"/>
          <w:szCs w:val="28"/>
        </w:rPr>
        <w:t>This chapter also teaches you how to use the tone curve tab and HSL/ Grayscale tab.</w:t>
      </w:r>
      <w:bookmarkStart w:id="0" w:name="_GoBack"/>
      <w:bookmarkEnd w:id="0"/>
    </w:p>
    <w:sectPr w:rsidR="00141084" w:rsidRPr="0014108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25B" w:rsidRDefault="00E6225B" w:rsidP="00141084">
      <w:pPr>
        <w:spacing w:after="0" w:line="240" w:lineRule="auto"/>
      </w:pPr>
      <w:r>
        <w:separator/>
      </w:r>
    </w:p>
  </w:endnote>
  <w:endnote w:type="continuationSeparator" w:id="0">
    <w:p w:rsidR="00E6225B" w:rsidRDefault="00E6225B" w:rsidP="0014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25B" w:rsidRDefault="00E6225B" w:rsidP="00141084">
      <w:pPr>
        <w:spacing w:after="0" w:line="240" w:lineRule="auto"/>
      </w:pPr>
      <w:r>
        <w:separator/>
      </w:r>
    </w:p>
  </w:footnote>
  <w:footnote w:type="continuationSeparator" w:id="0">
    <w:p w:rsidR="00E6225B" w:rsidRDefault="00E6225B" w:rsidP="00141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141084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69423D37DFF94620B2AA7EBBAC85BFE8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141084" w:rsidRDefault="00141084">
              <w:pPr>
                <w:pStyle w:val="Header"/>
                <w:jc w:val="right"/>
              </w:pPr>
              <w:r>
                <w:t>Haines City High School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73D2222CA8AA4D59907709BF72FFC1E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141084" w:rsidRDefault="00141084" w:rsidP="00141084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Stephanie Ramos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141084" w:rsidRDefault="00141084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141084" w:rsidRDefault="00141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86"/>
    <w:rsid w:val="00141084"/>
    <w:rsid w:val="004C1E86"/>
    <w:rsid w:val="00913E0B"/>
    <w:rsid w:val="00E6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C1E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E86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141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84"/>
  </w:style>
  <w:style w:type="paragraph" w:styleId="Footer">
    <w:name w:val="footer"/>
    <w:basedOn w:val="Normal"/>
    <w:link w:val="FooterChar"/>
    <w:uiPriority w:val="99"/>
    <w:unhideWhenUsed/>
    <w:rsid w:val="00141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84"/>
  </w:style>
  <w:style w:type="paragraph" w:styleId="BalloonText">
    <w:name w:val="Balloon Text"/>
    <w:basedOn w:val="Normal"/>
    <w:link w:val="BalloonTextChar"/>
    <w:uiPriority w:val="99"/>
    <w:semiHidden/>
    <w:unhideWhenUsed/>
    <w:rsid w:val="00141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C1E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E86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141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84"/>
  </w:style>
  <w:style w:type="paragraph" w:styleId="Footer">
    <w:name w:val="footer"/>
    <w:basedOn w:val="Normal"/>
    <w:link w:val="FooterChar"/>
    <w:uiPriority w:val="99"/>
    <w:unhideWhenUsed/>
    <w:rsid w:val="00141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84"/>
  </w:style>
  <w:style w:type="paragraph" w:styleId="BalloonText">
    <w:name w:val="Balloon Text"/>
    <w:basedOn w:val="Normal"/>
    <w:link w:val="BalloonTextChar"/>
    <w:uiPriority w:val="99"/>
    <w:semiHidden/>
    <w:unhideWhenUsed/>
    <w:rsid w:val="00141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423D37DFF94620B2AA7EBBAC85B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75034-F8ED-47A1-939F-D0F1274C7FE7}"/>
      </w:docPartPr>
      <w:docPartBody>
        <w:p w:rsidR="00000000" w:rsidRDefault="0013733F" w:rsidP="0013733F">
          <w:pPr>
            <w:pStyle w:val="69423D37DFF94620B2AA7EBBAC85BFE8"/>
          </w:pPr>
          <w:r>
            <w:t>[Type the company name]</w:t>
          </w:r>
        </w:p>
      </w:docPartBody>
    </w:docPart>
    <w:docPart>
      <w:docPartPr>
        <w:name w:val="73D2222CA8AA4D59907709BF72FFC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7ED05-4F0F-4B3E-9895-B53B5AF6C585}"/>
      </w:docPartPr>
      <w:docPartBody>
        <w:p w:rsidR="00000000" w:rsidRDefault="0013733F" w:rsidP="0013733F">
          <w:pPr>
            <w:pStyle w:val="73D2222CA8AA4D59907709BF72FFC1E2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3F"/>
    <w:rsid w:val="0013733F"/>
    <w:rsid w:val="0065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423D37DFF94620B2AA7EBBAC85BFE8">
    <w:name w:val="69423D37DFF94620B2AA7EBBAC85BFE8"/>
    <w:rsid w:val="0013733F"/>
  </w:style>
  <w:style w:type="paragraph" w:customStyle="1" w:styleId="73D2222CA8AA4D59907709BF72FFC1E2">
    <w:name w:val="73D2222CA8AA4D59907709BF72FFC1E2"/>
    <w:rsid w:val="001373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423D37DFF94620B2AA7EBBAC85BFE8">
    <w:name w:val="69423D37DFF94620B2AA7EBBAC85BFE8"/>
    <w:rsid w:val="0013733F"/>
  </w:style>
  <w:style w:type="paragraph" w:customStyle="1" w:styleId="73D2222CA8AA4D59907709BF72FFC1E2">
    <w:name w:val="73D2222CA8AA4D59907709BF72FFC1E2"/>
    <w:rsid w:val="001373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Stephanie Ramos</dc:title>
  <dc:creator>HCHS 03-007</dc:creator>
  <cp:lastModifiedBy>HCHS 03-007</cp:lastModifiedBy>
  <cp:revision>1</cp:revision>
  <dcterms:created xsi:type="dcterms:W3CDTF">2012-02-06T14:57:00Z</dcterms:created>
  <dcterms:modified xsi:type="dcterms:W3CDTF">2012-02-06T15:25:00Z</dcterms:modified>
</cp:coreProperties>
</file>